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0503F9" wp14:paraId="3FE90531" wp14:textId="2E6609A8">
      <w:pPr>
        <w:pStyle w:val="Normal"/>
        <w:spacing w:after="0" w:line="36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3F0503F9" w:rsidR="72C31A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>
        <w:tab/>
      </w:r>
      <w:r>
        <w:tab/>
      </w:r>
      <w:r>
        <w:tab/>
      </w:r>
      <w:r w:rsidRPr="3F0503F9" w:rsidR="065963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Przedmiotowe zasady oceniania z historii w</w:t>
      </w:r>
      <w:r w:rsidRPr="3F0503F9" w:rsidR="486057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</w:p>
    <w:p xmlns:wp14="http://schemas.microsoft.com/office/word/2010/wordml" w:rsidP="3F0503F9" wp14:paraId="13E082DE" wp14:textId="02747C7C">
      <w:pPr>
        <w:pStyle w:val="Normal"/>
        <w:spacing w:after="0" w:line="36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3F0503F9" w:rsidR="486057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                                             </w:t>
      </w:r>
      <w:r w:rsidRPr="3F0503F9" w:rsidR="065963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Salezjańskiej Szko</w:t>
      </w:r>
      <w:r w:rsidRPr="3F0503F9" w:rsidR="2BF0C6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le</w:t>
      </w:r>
      <w:r w:rsidRPr="3F0503F9" w:rsidR="065963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Podstawowej</w:t>
      </w:r>
      <w:r>
        <w:br/>
      </w:r>
    </w:p>
    <w:p xmlns:wp14="http://schemas.microsoft.com/office/word/2010/wordml" w:rsidP="7B781FE5" wp14:paraId="6FC1AD3B" wp14:textId="617898F8">
      <w:pPr>
        <w:pStyle w:val="ListParagraph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0FB718F" wp14:paraId="45046006" wp14:textId="6A1CFAD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Podstawę prawną PZO stanowi Statut SSP.</w:t>
      </w:r>
    </w:p>
    <w:p xmlns:wp14="http://schemas.microsoft.com/office/word/2010/wordml" w:rsidP="60FB718F" wp14:paraId="07B96798" wp14:textId="6B04A5E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Ocenianie bieżące jest zgodne ze Statutem SSP.</w:t>
      </w:r>
    </w:p>
    <w:p xmlns:wp14="http://schemas.microsoft.com/office/word/2010/wordml" w:rsidP="60FB718F" wp14:paraId="1D65DB1F" wp14:textId="4DF6E39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Nauczanie zdalne jest zgodne ze Statutem SSP:</w:t>
      </w:r>
    </w:p>
    <w:p xmlns:wp14="http://schemas.microsoft.com/office/word/2010/wordml" w:rsidP="60FB718F" wp14:paraId="44DF483F" wp14:textId="75CD00A6">
      <w:pPr>
        <w:pStyle w:val="ListParagraph"/>
        <w:numPr>
          <w:ilvl w:val="1"/>
          <w:numId w:val="1"/>
        </w:numPr>
        <w:tabs>
          <w:tab w:val="clear" w:leader="none" w:pos="1440"/>
          <w:tab w:val="num" w:leader="none" w:pos="1134"/>
        </w:tabs>
        <w:ind w:left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przypadku decyzji  dyrektora Szkoły o rozpoczęciu nauczania zdalnego - każdy uczeń zobowiązany jest do nawiązania kontaktu z nauczycielem poprzez platformę Office 365 i dziennik elektroniczny Vulcan.</w:t>
      </w:r>
    </w:p>
    <w:p xmlns:wp14="http://schemas.microsoft.com/office/word/2010/wordml" w:rsidP="60FB718F" wp14:paraId="25A3B1AC" wp14:textId="0A0C7965">
      <w:pPr>
        <w:pStyle w:val="ListParagraph"/>
        <w:numPr>
          <w:ilvl w:val="1"/>
          <w:numId w:val="1"/>
        </w:numPr>
        <w:tabs>
          <w:tab w:val="clear" w:leader="none" w:pos="1440"/>
          <w:tab w:val="num" w:leader="none" w:pos="1134"/>
        </w:tabs>
        <w:ind w:left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okresie pracy online nauczyciel może wyznaczyć termin i miejsce spotkania grupowego w gmachu szkoły - celem napisania sprawdzianu z przerobionego materiału. </w:t>
      </w:r>
    </w:p>
    <w:p xmlns:wp14="http://schemas.microsoft.com/office/word/2010/wordml" w:rsidP="60FB718F" wp14:paraId="065DD500" wp14:textId="0F7292E2">
      <w:pPr>
        <w:pStyle w:val="ListParagraph"/>
        <w:numPr>
          <w:ilvl w:val="1"/>
          <w:numId w:val="1"/>
        </w:numPr>
        <w:tabs>
          <w:tab w:val="clear" w:leader="none" w:pos="1440"/>
          <w:tab w:val="num" w:leader="none" w:pos="1134"/>
        </w:tabs>
        <w:ind w:left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przypadku niezgłoszenia się ucznia z ważnych powodów - nauczyciel może ustalić indywidualną datę i formę napisania sprawdzianu. </w:t>
      </w:r>
    </w:p>
    <w:p xmlns:wp14="http://schemas.microsoft.com/office/word/2010/wordml" w:rsidP="60FB718F" wp14:paraId="1B2B667B" wp14:textId="4EA06798">
      <w:pPr>
        <w:pStyle w:val="ListParagraph"/>
        <w:numPr>
          <w:ilvl w:val="1"/>
          <w:numId w:val="1"/>
        </w:numPr>
        <w:tabs>
          <w:tab w:val="clear" w:leader="none" w:pos="1440"/>
          <w:tab w:val="num" w:leader="none" w:pos="1134"/>
        </w:tabs>
        <w:ind w:left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Jeżeli uczeń nie zaliczy sprawdzianu lub nie przystąpi do niego - obowiązany jest do napisania egzaminu z przedmiotu na koniec półrocza.</w:t>
      </w:r>
    </w:p>
    <w:p xmlns:wp14="http://schemas.microsoft.com/office/word/2010/wordml" w:rsidP="60FB718F" wp14:paraId="6B0DAADE" wp14:textId="4A0D801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Kartkówki są przeprowadzane zgodnie ze Statutem SSP.</w:t>
      </w:r>
    </w:p>
    <w:p xmlns:wp14="http://schemas.microsoft.com/office/word/2010/wordml" w:rsidP="60FB718F" wp14:paraId="5DA8CB9E" wp14:textId="73743FE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Sprawdziany są przeprowadzane zgodnie ze Statutem SSP.</w:t>
      </w:r>
    </w:p>
    <w:p xmlns:wp14="http://schemas.microsoft.com/office/word/2010/wordml" w:rsidP="60FB718F" wp14:paraId="7DF05E39" wp14:textId="33867D1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Oceny bieżące są wystawiane w postaci procentowej.</w:t>
      </w:r>
    </w:p>
    <w:p xmlns:wp14="http://schemas.microsoft.com/office/word/2010/wordml" w:rsidP="60FB718F" wp14:paraId="14B95B66" wp14:textId="16E62AA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terminie wyznaczonym przez nauczyciela uczeń może poprawiać ocenę z pracy klasowej lub kartkówki.</w:t>
      </w:r>
    </w:p>
    <w:p xmlns:wp14="http://schemas.microsoft.com/office/word/2010/wordml" w:rsidP="60FB718F" wp14:paraId="3ED247B7" wp14:textId="3725F52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celu wystawienia oceny półrocznej nauczyciel bierze pod uwagę średnią z uzyskanych punktów procentowych i wylicza </w:t>
      </w: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  <w:t>proponowaną</w:t>
      </w: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  <w:t>ocenę stopniową</w:t>
      </w: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według skali:</w:t>
      </w:r>
    </w:p>
    <w:p xmlns:wp14="http://schemas.microsoft.com/office/word/2010/wordml" w:rsidP="60FB718F" wp14:paraId="27455A19" wp14:textId="55D390E8">
      <w:p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0%     do 39%    ocena 1</w:t>
      </w:r>
    </w:p>
    <w:p xmlns:wp14="http://schemas.microsoft.com/office/word/2010/wordml" w:rsidP="60FB718F" wp14:paraId="259DD3D7" wp14:textId="3196C1A7">
      <w:p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40%   do 51%    ocena 2</w:t>
      </w:r>
    </w:p>
    <w:p xmlns:wp14="http://schemas.microsoft.com/office/word/2010/wordml" w:rsidP="60FB718F" wp14:paraId="01F5824B" wp14:textId="0CCDE9D1">
      <w:p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52%   do 74%    ocena 3</w:t>
      </w:r>
    </w:p>
    <w:p xmlns:wp14="http://schemas.microsoft.com/office/word/2010/wordml" w:rsidP="60FB718F" wp14:paraId="6AFE8D49" wp14:textId="397B6208">
      <w:p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75%   do  89%   ocena 4</w:t>
      </w:r>
    </w:p>
    <w:p xmlns:wp14="http://schemas.microsoft.com/office/word/2010/wordml" w:rsidP="60FB718F" wp14:paraId="0A0717D2" wp14:textId="2BE3203D">
      <w:p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90%   do 95%    ocena 5</w:t>
      </w:r>
    </w:p>
    <w:p xmlns:wp14="http://schemas.microsoft.com/office/word/2010/wordml" w:rsidP="60FB718F" wp14:paraId="02CA9D53" wp14:textId="1E74F61A">
      <w:p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0FB718F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od 96%   do 100%  ocena 6</w:t>
      </w:r>
      <w:r>
        <w:tab/>
      </w:r>
    </w:p>
    <w:p xmlns:wp14="http://schemas.microsoft.com/office/word/2010/wordml" w:rsidP="7B781FE5" wp14:paraId="7C2CFDFB" wp14:textId="4C912D7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B781FE5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Ostateczną ocenę </w:t>
      </w:r>
      <w:r w:rsidRPr="7B781FE5" w:rsidR="1E7792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roczną</w:t>
      </w:r>
      <w:r w:rsidRPr="7B781FE5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nauczyciel wystawia uwzględniając wyliczoną </w:t>
      </w:r>
      <w:r w:rsidRPr="7B781FE5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  <w:t>proponowaną ocenę stopniową</w:t>
      </w:r>
      <w:r w:rsidRPr="7B781FE5" w:rsidR="6C4F1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oraz spełnienie następujących kryteriów:</w:t>
      </w:r>
    </w:p>
    <w:p xmlns:wp14="http://schemas.microsoft.com/office/word/2010/wordml" w:rsidP="7B781FE5" wp14:paraId="0477AEFF" wp14:textId="42DD8310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Uczeń otrzyma ocenę:</w:t>
      </w:r>
    </w:p>
    <w:p xmlns:wp14="http://schemas.microsoft.com/office/word/2010/wordml" w:rsidP="7B781FE5" wp14:paraId="1DE13504" wp14:textId="0AB24ECA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Niedostateczną,</w:t>
      </w: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jeżeli</w:t>
      </w:r>
    </w:p>
    <w:p xmlns:wp14="http://schemas.microsoft.com/office/word/2010/wordml" w:rsidP="7B781FE5" wp14:paraId="344906C7" wp14:textId="65AB2A55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nawet przy pomocy nauczyciela nie potrafi wykonać prostych poleceń, wymagających zastosowania podstawowych umiejętności,</w:t>
      </w:r>
    </w:p>
    <w:p xmlns:wp14="http://schemas.microsoft.com/office/word/2010/wordml" w:rsidP="7B781FE5" wp14:paraId="7C671D74" wp14:textId="63367DBC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nie opanował minimum wiadomości programowych.</w:t>
      </w:r>
    </w:p>
    <w:p xmlns:wp14="http://schemas.microsoft.com/office/word/2010/wordml" w:rsidP="7B781FE5" wp14:paraId="29764DA4" wp14:textId="58DB298F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 xml:space="preserve">Dopuszczającą, </w:t>
      </w: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jeżeli</w:t>
      </w:r>
    </w:p>
    <w:p xmlns:wp14="http://schemas.microsoft.com/office/word/2010/wordml" w:rsidP="7B781FE5" wp14:paraId="72AA9AA4" wp14:textId="693F2251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opanował zakres wiedzy i umiejętności na poziomie elementarnym,</w:t>
      </w:r>
    </w:p>
    <w:p xmlns:wp14="http://schemas.microsoft.com/office/word/2010/wordml" w:rsidP="7B781FE5" wp14:paraId="08F3FC62" wp14:textId="747C79EA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nie pracuje systematycznie i niezbyt chętnie podejmuje zadania wskazane przez nauczyciela,</w:t>
      </w:r>
    </w:p>
    <w:p xmlns:wp14="http://schemas.microsoft.com/office/word/2010/wordml" w:rsidP="7B781FE5" wp14:paraId="7499A82D" wp14:textId="62EA3BB5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nie pracuje w grupie ani w zespole zadaniowym,</w:t>
      </w:r>
    </w:p>
    <w:p xmlns:wp14="http://schemas.microsoft.com/office/word/2010/wordml" w:rsidP="7B781FE5" wp14:paraId="5C5CA398" wp14:textId="3D5C8F95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nie formułuje własnych wniosków,</w:t>
      </w:r>
    </w:p>
    <w:p xmlns:wp14="http://schemas.microsoft.com/office/word/2010/wordml" w:rsidP="7B781FE5" wp14:paraId="3D27B83B" wp14:textId="34B0AD64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przy pomocy nauczyciela potrafi wykonać proste polecenia wymagające zastosowania podstawowych umiejętności.</w:t>
      </w:r>
    </w:p>
    <w:p xmlns:wp14="http://schemas.microsoft.com/office/word/2010/wordml" w:rsidP="7B781FE5" wp14:paraId="47DF71E7" wp14:textId="15816473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 xml:space="preserve">Dostateczną, </w:t>
      </w: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jeżeli:</w:t>
      </w:r>
    </w:p>
    <w:p xmlns:wp14="http://schemas.microsoft.com/office/word/2010/wordml" w:rsidP="7B781FE5" wp14:paraId="2410BD82" wp14:textId="4D49CACD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opanował zakres wiedzy i umiejętności w stopniu poprawnym,</w:t>
      </w:r>
    </w:p>
    <w:p xmlns:wp14="http://schemas.microsoft.com/office/word/2010/wordml" w:rsidP="7B781FE5" wp14:paraId="2E136087" wp14:textId="762D8DBC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czasami pracuje niesystematycznie niezbyt chętnie podejmuje pracę indywidualną, grupową lub zespołową,</w:t>
      </w:r>
    </w:p>
    <w:p xmlns:wp14="http://schemas.microsoft.com/office/word/2010/wordml" w:rsidP="7B781FE5" wp14:paraId="062640F4" wp14:textId="58BCFAFF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rzadko uczestniczy w dyskusji i pracach zespołowych,</w:t>
      </w:r>
    </w:p>
    <w:p xmlns:wp14="http://schemas.microsoft.com/office/word/2010/wordml" w:rsidP="7B781FE5" wp14:paraId="69C7AB4F" wp14:textId="27ADDF1C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czasami poprawnie formułuje wnioski,</w:t>
      </w:r>
    </w:p>
    <w:p xmlns:wp14="http://schemas.microsoft.com/office/word/2010/wordml" w:rsidP="7B781FE5" wp14:paraId="0FB0796F" wp14:textId="6BFE9A86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ma problemy z obroną swoich poglądów,</w:t>
      </w:r>
    </w:p>
    <w:p xmlns:wp14="http://schemas.microsoft.com/office/word/2010/wordml" w:rsidP="7B781FE5" wp14:paraId="0F8A1432" wp14:textId="0C2B0EC9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nie zawsze wywiązuje się z powierzonych zadań lub ich części,</w:t>
      </w:r>
    </w:p>
    <w:p xmlns:wp14="http://schemas.microsoft.com/office/word/2010/wordml" w:rsidP="7B781FE5" wp14:paraId="6CBB825C" wp14:textId="7C9DC3FF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potrafi pod kierunkiem nauczyciela skorzystać z podstawowych żródeł informacji,</w:t>
      </w:r>
    </w:p>
    <w:p xmlns:wp14="http://schemas.microsoft.com/office/word/2010/wordml" w:rsidP="7B781FE5" wp14:paraId="5C729ACC" wp14:textId="5F135730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zna niektóre wydarzenia i postaci z dziejów regionu.</w:t>
      </w:r>
    </w:p>
    <w:p xmlns:wp14="http://schemas.microsoft.com/office/word/2010/wordml" w:rsidP="7B781FE5" wp14:paraId="0D778C27" wp14:textId="1C1D95EE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 xml:space="preserve">Dobrą, </w:t>
      </w: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jeżeli:</w:t>
      </w:r>
    </w:p>
    <w:p xmlns:wp14="http://schemas.microsoft.com/office/word/2010/wordml" w:rsidP="7B781FE5" wp14:paraId="221966BB" wp14:textId="5BCCD271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opanował zakres wiedzy i umiejętności w stopniu średnim,</w:t>
      </w:r>
    </w:p>
    <w:p xmlns:wp14="http://schemas.microsoft.com/office/word/2010/wordml" w:rsidP="7B781FE5" wp14:paraId="32F34B15" wp14:textId="0E32CE0E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charakteryzuje go najczęściej systematyczna i efektywną praca zarówno indywidualna jak i grupowa,</w:t>
      </w:r>
    </w:p>
    <w:p xmlns:wp14="http://schemas.microsoft.com/office/word/2010/wordml" w:rsidP="7B781FE5" wp14:paraId="440ED4B1" wp14:textId="6438B5DF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często uczestniczy w dyskusji i pracy grupowej,</w:t>
      </w:r>
    </w:p>
    <w:p xmlns:wp14="http://schemas.microsoft.com/office/word/2010/wordml" w:rsidP="7B781FE5" wp14:paraId="16B6500A" wp14:textId="640F205F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poprawnie formułuje wnioski i udaje mu się bronić swoich poglądów,</w:t>
      </w:r>
    </w:p>
    <w:p xmlns:wp14="http://schemas.microsoft.com/office/word/2010/wordml" w:rsidP="7B781FE5" wp14:paraId="0886BE2A" wp14:textId="65757B4C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odpowiednio wywiązuje się z powierzonych zadań,</w:t>
      </w:r>
    </w:p>
    <w:p xmlns:wp14="http://schemas.microsoft.com/office/word/2010/wordml" w:rsidP="7B781FE5" wp14:paraId="605170E5" wp14:textId="5708ABD6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potrafi korzystać ze wszystkich poznanych w czasie lekcji źródeł informacji,</w:t>
      </w:r>
    </w:p>
    <w:p xmlns:wp14="http://schemas.microsoft.com/office/word/2010/wordml" w:rsidP="7B781FE5" wp14:paraId="7F721630" wp14:textId="1AAC727F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zna najważniejsze wydarzenia i postaci z dziejów regionu.</w:t>
      </w:r>
    </w:p>
    <w:p xmlns:wp14="http://schemas.microsoft.com/office/word/2010/wordml" w:rsidP="7B781FE5" wp14:paraId="0768DBA4" wp14:textId="10C58D9C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 xml:space="preserve">Bardzo dobrą, </w:t>
      </w: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jeżeli:</w:t>
      </w:r>
    </w:p>
    <w:p xmlns:wp14="http://schemas.microsoft.com/office/word/2010/wordml" w:rsidP="7B781FE5" wp14:paraId="48C66C11" wp14:textId="3AF0DCA6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opanował pełen zakres wiedzy i umiejętności programowych,</w:t>
      </w:r>
    </w:p>
    <w:p xmlns:wp14="http://schemas.microsoft.com/office/word/2010/wordml" w:rsidP="7B781FE5" wp14:paraId="07E0C524" wp14:textId="457BB83C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charakteryzuje go systematyczna i efektywna praca indywidualna i zespołowa,</w:t>
      </w:r>
    </w:p>
    <w:p xmlns:wp14="http://schemas.microsoft.com/office/word/2010/wordml" w:rsidP="7B781FE5" wp14:paraId="3147FEC5" wp14:textId="3D914F3F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chętnie uczestniczy w dyskusjach i pracach zespołowych,</w:t>
      </w:r>
    </w:p>
    <w:p xmlns:wp14="http://schemas.microsoft.com/office/word/2010/wordml" w:rsidP="7B781FE5" wp14:paraId="60111307" wp14:textId="4F025CAA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właściwie formułuje wnioski i broni swoich poglądów,</w:t>
      </w:r>
    </w:p>
    <w:p xmlns:wp14="http://schemas.microsoft.com/office/word/2010/wordml" w:rsidP="7B781FE5" wp14:paraId="2BC3E1AC" wp14:textId="77FDB6C1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wyróżniająco wywiązuje się z powierzonych zadań,</w:t>
      </w:r>
    </w:p>
    <w:p xmlns:wp14="http://schemas.microsoft.com/office/word/2010/wordml" w:rsidP="7B781FE5" wp14:paraId="725B23CB" wp14:textId="0663ECC8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sprawnie korzysta ze wszystkich dostępnych i wskazanych przez nauczyciela źródeł informacji,</w:t>
      </w:r>
    </w:p>
    <w:p xmlns:wp14="http://schemas.microsoft.com/office/word/2010/wordml" w:rsidP="7B781FE5" wp14:paraId="67E180CA" wp14:textId="5B940613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potrafi dzięki wskazaniom nauczyciela dotrzeć do innych źródeł wiadomości,</w:t>
      </w:r>
    </w:p>
    <w:p xmlns:wp14="http://schemas.microsoft.com/office/word/2010/wordml" w:rsidP="7B781FE5" wp14:paraId="7A28025F" wp14:textId="29D94370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bierze udział w konkursach historycznych,</w:t>
      </w:r>
    </w:p>
    <w:p xmlns:wp14="http://schemas.microsoft.com/office/word/2010/wordml" w:rsidP="7B781FE5" wp14:paraId="730C0013" wp14:textId="71CE77B7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wykorzystuje wiedzę nie tylko z historii ale również z przedmiotów pokrewnych,</w:t>
      </w:r>
    </w:p>
    <w:p xmlns:wp14="http://schemas.microsoft.com/office/word/2010/wordml" w:rsidP="7B781FE5" wp14:paraId="7757BA73" wp14:textId="2C92BAEA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posiada dużą wiedzę o historii regionu.</w:t>
      </w:r>
    </w:p>
    <w:p xmlns:wp14="http://schemas.microsoft.com/office/word/2010/wordml" w:rsidP="7B781FE5" wp14:paraId="4AC6DDB4" wp14:textId="5E740253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Celującą,</w:t>
      </w: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jeżeli:</w:t>
      </w:r>
    </w:p>
    <w:p xmlns:wp14="http://schemas.microsoft.com/office/word/2010/wordml" w:rsidP="7B781FE5" wp14:paraId="310CFF9B" wp14:textId="0921C741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posiada wiedzę wykraczającą poza materiał programowy,</w:t>
      </w:r>
    </w:p>
    <w:p xmlns:wp14="http://schemas.microsoft.com/office/word/2010/wordml" w:rsidP="7B781FE5" wp14:paraId="4ED2AE86" wp14:textId="7E977338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samodzielnie sięga do różnych źródeł informacji,</w:t>
      </w:r>
    </w:p>
    <w:p xmlns:wp14="http://schemas.microsoft.com/office/word/2010/wordml" w:rsidP="7B781FE5" wp14:paraId="64ABD765" wp14:textId="11A302F4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przejawia samodzielne inicjatywy rozwiązywania konkretnych problemów,</w:t>
      </w:r>
    </w:p>
    <w:p xmlns:wp14="http://schemas.microsoft.com/office/word/2010/wordml" w:rsidP="7B781FE5" wp14:paraId="72D2D85D" wp14:textId="62375489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odnosi sukcesy w konkursach historycznych, w których wymagana jest wiedza wykraczająca poza treści programowe,</w:t>
      </w:r>
    </w:p>
    <w:p xmlns:wp14="http://schemas.microsoft.com/office/word/2010/wordml" w:rsidP="7B781FE5" wp14:paraId="11402207" wp14:textId="7EA7BCEB">
      <w:pPr>
        <w:spacing w:after="160" w:line="244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7B781FE5" w:rsidR="1A292D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- wiąże dzieje własnego regionu z dziejami Polski i świata.</w:t>
      </w:r>
    </w:p>
    <w:p xmlns:wp14="http://schemas.microsoft.com/office/word/2010/wordml" wp14:paraId="57375426" wp14:textId="0EA9EE45"/>
    <w:p w:rsidR="4C91DC7E" w:rsidP="7B781FE5" w:rsidRDefault="4C91DC7E" w14:paraId="070DE2D2" w14:textId="17760F61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B781FE5" w:rsidR="4C91DC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roczna jest oceną z całego roku, a nie tylko z drugiego półrocza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9756e18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7f7e362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1c10a46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6d2ec88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e33dbd1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0fa2be7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018d8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)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4fc2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)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db0c1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)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e9c57d9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7a92bc6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f653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E41F34"/>
    <w:rsid w:val="065963EC"/>
    <w:rsid w:val="0B1F8BF9"/>
    <w:rsid w:val="1A292D21"/>
    <w:rsid w:val="1E779231"/>
    <w:rsid w:val="25E41F34"/>
    <w:rsid w:val="2BF0C6A3"/>
    <w:rsid w:val="3F0503F9"/>
    <w:rsid w:val="4860572E"/>
    <w:rsid w:val="4C91DC7E"/>
    <w:rsid w:val="60FB718F"/>
    <w:rsid w:val="63470A0B"/>
    <w:rsid w:val="6C4F1CFC"/>
    <w:rsid w:val="6D475310"/>
    <w:rsid w:val="723D4FA1"/>
    <w:rsid w:val="72C31A4B"/>
    <w:rsid w:val="761A5B4A"/>
    <w:rsid w:val="798B273F"/>
    <w:rsid w:val="7B7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1F34"/>
  <w15:chartTrackingRefBased/>
  <w15:docId w15:val="{ACBCEE4C-984D-46CA-BF56-4B1A6D91E8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0dd9d03e29d41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2024-09-19T10:14:13.7976084Z</dcterms:created>
  <dcterms:modified xsi:type="dcterms:W3CDTF">2024-09-19T10:27:00.3648398Z</dcterms:modified>
  <dc:creator>Dariusz Ratyński</dc:creator>
  <lastModifiedBy>Dariusz Ratyński</lastModifiedBy>
</coreProperties>
</file>