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Aneks do Przedmiotowych Zasad Oceniania na Zaj</w:t>
      </w: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ęciach Języka Obcego </w:t>
      </w:r>
    </w:p>
    <w:p>
      <w:pPr>
        <w:spacing w:before="0" w:after="160" w:line="256"/>
        <w:ind w:right="0" w:left="0" w:firstLine="0"/>
        <w:jc w:val="center"/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w Salezja</w:t>
      </w: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ńskim Liceum Og</w:t>
      </w: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ólnokszta</w:t>
      </w: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łcącym </w:t>
      </w:r>
    </w:p>
    <w:p>
      <w:pPr>
        <w:spacing w:before="0" w:after="160" w:line="256"/>
        <w:ind w:right="0" w:left="0" w:firstLine="0"/>
        <w:jc w:val="center"/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i klasach 4-8 Salezja</w:t>
      </w: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ńskiej Szkoły Podstawowej</w:t>
      </w:r>
    </w:p>
    <w:p>
      <w:pPr>
        <w:spacing w:before="0" w:after="160" w:line="256"/>
        <w:ind w:right="0" w:left="0" w:firstLine="0"/>
        <w:jc w:val="center"/>
        <w:rPr>
          <w:rFonts w:ascii="Corbel" w:hAnsi="Corbel" w:cs="Corbel" w:eastAsia="Corbe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Nauczanie zdalne </w:t>
      </w:r>
    </w:p>
    <w:p>
      <w:pPr>
        <w:spacing w:before="0" w:after="160" w:line="256"/>
        <w:ind w:right="0" w:left="0" w:firstLine="0"/>
        <w:jc w:val="center"/>
        <w:rPr>
          <w:rFonts w:ascii="Corbel" w:hAnsi="Corbel" w:cs="Corbel" w:eastAsia="Corbel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160" w:line="256"/>
        <w:ind w:right="0" w:left="720" w:hanging="36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ń jest zobowiązany regularnie sprawdzać wiadomości od nauczyciela zamieszczone w e-dzienniku oraz na platformie OFFICE 365 (aplikacja Outlook              oraz Teams).</w:t>
      </w:r>
    </w:p>
    <w:p>
      <w:pPr>
        <w:spacing w:before="0" w:after="160" w:line="256"/>
        <w:ind w:right="0" w:left="72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160" w:line="256"/>
        <w:ind w:right="0" w:left="720" w:hanging="36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Narz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ędzia wykorzystywane w czasie e-nauczania to: e-dziennik (Vulcan), pakiet OFFICE 365 (aplikacje Outlook, Teams) oraz inne platformy edukacyjne wskazane przez nauczyciela jako źr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ło komunikacji.</w:t>
      </w:r>
    </w:p>
    <w:p>
      <w:pPr>
        <w:spacing w:before="0" w:after="160" w:line="256"/>
        <w:ind w:right="0" w:left="72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160" w:line="256"/>
        <w:ind w:right="0" w:left="720" w:hanging="36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Uczniowie podczas nieobecno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ści w szkole będą oceniani za: zadania domowe, prace pisemne, karty pracy, skany lub zdjęcia zadań zleconych przez nauczyciela, nagrania, wypowiedzi ustne na żywo.                                                                                      Szczeg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łowe informacje dotyczące oceniania określa dokument </w:t>
      </w: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WYMAGANIA EDUKACYJNE NA ZAJĘCIACH JĘZYKA OBCEGO.</w:t>
      </w:r>
    </w:p>
    <w:p>
      <w:pPr>
        <w:spacing w:before="0" w:after="160" w:line="256"/>
        <w:ind w:right="0" w:left="72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160" w:line="256"/>
        <w:ind w:right="0" w:left="720" w:hanging="36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Zasady pracy i oceny zdalnej uczniów opieraj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ą się na Wewnątrzszkolnym Systemie Oceniania zawartym w Statucie szkoły.</w:t>
      </w:r>
    </w:p>
    <w:p>
      <w:pPr>
        <w:spacing w:before="0" w:after="160" w:line="256"/>
        <w:ind w:right="0" w:left="72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160" w:line="256"/>
        <w:ind w:right="0" w:left="720" w:hanging="36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Testy, karty pracy i zadania sprawdzaj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ące wiedzę uczeń rozwiązuje samodzielnie.</w:t>
      </w:r>
    </w:p>
    <w:p>
      <w:pPr>
        <w:spacing w:before="0" w:after="160" w:line="256"/>
        <w:ind w:right="0" w:left="72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160" w:line="256"/>
        <w:ind w:right="0" w:left="720" w:hanging="36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Prace do sprawdzenia odsy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łane są w miejsce wskazane przez nauczyciela,                                    w wyznaczonym terminie (od poniedziałku do piątku w godzinach:8.00 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 16.00).</w:t>
      </w:r>
    </w:p>
    <w:p>
      <w:pPr>
        <w:spacing w:before="0" w:after="160" w:line="256"/>
        <w:ind w:right="0" w:left="72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160" w:line="256"/>
        <w:ind w:right="0" w:left="720" w:hanging="36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Nie ka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żda praca ucznia będzie podlegała ocenie. Nauczyciel będzie decydował, jaki rodzaj pracy zdalnej zostanie oceniony.</w:t>
      </w:r>
    </w:p>
    <w:p>
      <w:pPr>
        <w:spacing w:before="0" w:after="160" w:line="256"/>
        <w:ind w:right="0" w:left="72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160" w:line="256"/>
        <w:ind w:right="0" w:left="720" w:hanging="36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ń jest zobowiązany do gromadzenia swojej pracy w formie np. plik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ów, notatek w zeszycie, w 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ćwiczeniach.                                                                                                     Nauczyciel może sprawdzić te materiały po ewentualnym powrocie do nauczania               w szkole.</w:t>
      </w:r>
    </w:p>
    <w:p>
      <w:pPr>
        <w:spacing w:before="0" w:after="160" w:line="256"/>
        <w:ind w:right="0" w:left="72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160" w:line="256"/>
        <w:ind w:right="0" w:left="720" w:hanging="36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Nieodes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łanie w terminie zadania zleconego przez nauczyciela traktowane jest każdorazowo jako nieprzygotowanie do zajęć, kt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óre odnotowywane jest                          w e-dzienniku. Zaleg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ła praca winna być przesłana do nauczyciela w terminie ustalonym wsp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ólnie z nauczycielem.</w:t>
      </w:r>
    </w:p>
    <w:p>
      <w:pPr>
        <w:spacing w:before="0" w:after="160" w:line="256"/>
        <w:ind w:right="0" w:left="360" w:firstLine="0"/>
        <w:jc w:val="left"/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10.Ucze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ń ma możliwość poprawienia ocen otrzymanych za zadania wykonywane                     w czasie e-nauczania w spos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ób wskazany w dokumencie </w:t>
      </w: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WYMAGANIA EDUKACYJNE NA ZAJ</w:t>
      </w:r>
      <w:r>
        <w:rPr>
          <w:rFonts w:ascii="Corbel" w:hAnsi="Corbel" w:cs="Corbel" w:eastAsia="Corbel"/>
          <w:b/>
          <w:color w:val="auto"/>
          <w:spacing w:val="0"/>
          <w:position w:val="0"/>
          <w:sz w:val="24"/>
          <w:shd w:fill="auto" w:val="clear"/>
        </w:rPr>
        <w:t xml:space="preserve">ĘCIACH JĘZYKA OBCEGO</w:t>
      </w:r>
    </w:p>
    <w:p>
      <w:pPr>
        <w:spacing w:before="0" w:after="160" w:line="256"/>
        <w:ind w:right="0" w:left="36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11. Na czas nauczania zdalnego wagi ocen pozostaj</w:t>
      </w:r>
      <w:r>
        <w:rPr>
          <w:rFonts w:ascii="Corbel" w:hAnsi="Corbel" w:cs="Corbel" w:eastAsia="Corbel"/>
          <w:color w:val="auto"/>
          <w:spacing w:val="0"/>
          <w:position w:val="0"/>
          <w:sz w:val="24"/>
          <w:shd w:fill="auto" w:val="clear"/>
        </w:rPr>
        <w:t xml:space="preserve">ą bez zmian.</w:t>
      </w:r>
      <w:r>
        <w:rPr>
          <w:rFonts w:ascii="Corbel" w:hAnsi="Corbel" w:cs="Corbel" w:eastAsia="Corbel"/>
          <w:color w:val="auto"/>
          <w:spacing w:val="0"/>
          <w:position w:val="0"/>
          <w:sz w:val="28"/>
          <w:shd w:fill="auto" w:val="clear"/>
        </w:rPr>
        <w:t xml:space="preserve">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4">
    <w:abstractNumId w:val="42"/>
  </w:num>
  <w:num w:numId="6">
    <w:abstractNumId w:val="36"/>
  </w: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